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2A20" w14:textId="6933591B" w:rsidR="00A32052" w:rsidRDefault="00A32052" w:rsidP="003C3684">
      <w:r>
        <w:t>Dear Water Customer,</w:t>
      </w:r>
    </w:p>
    <w:p w14:paraId="0415DA9F" w14:textId="5F5C106F" w:rsidR="003C3684" w:rsidRDefault="003C3684" w:rsidP="003C3684">
      <w:r w:rsidRPr="00A32052">
        <w:t xml:space="preserve">Section 17.12 of the Illinois Environmental Protection Act (415 ILCS 5/17.12) requires Community Water Supplies (CWS) to report a Water Service Line Material Inventory of service lines connected to distribution system water mains.  A complete material inventory must be submitted by April 15, 2024.  </w:t>
      </w:r>
      <w:r>
        <w:t>If an unknown substance is reported or the survey is not returned, the village will be required to identify your service line from the meter up to 18 inches inside your home.</w:t>
      </w:r>
    </w:p>
    <w:p w14:paraId="1D31ECF2" w14:textId="72B5FF73" w:rsidR="00683759" w:rsidRDefault="006E08EB">
      <w:r w:rsidRPr="006E08EB">
        <w:t>The IEPA (Illinois Environmental Protection Agency) is</w:t>
      </w:r>
      <w:r>
        <w:t xml:space="preserve"> requiring </w:t>
      </w:r>
      <w:r w:rsidR="00A32052">
        <w:t>the Village</w:t>
      </w:r>
      <w:r w:rsidR="00B5412D">
        <w:t xml:space="preserve"> of Millstadt</w:t>
      </w:r>
      <w:r w:rsidR="0092737A">
        <w:t xml:space="preserve"> to identify all water service lines in residential homes</w:t>
      </w:r>
      <w:r w:rsidR="00A32052">
        <w:t xml:space="preserve">.  </w:t>
      </w:r>
      <w:r>
        <w:t>To simplify th</w:t>
      </w:r>
      <w:r w:rsidR="00F96FA4">
        <w:t>e</w:t>
      </w:r>
      <w:r>
        <w:t xml:space="preserve"> process</w:t>
      </w:r>
      <w:r w:rsidR="00F96FA4">
        <w:t>,</w:t>
      </w:r>
      <w:r>
        <w:t xml:space="preserve"> we are asking homeowners to confirm the type of </w:t>
      </w:r>
      <w:r w:rsidR="00142300">
        <w:t>waterline coming into the house</w:t>
      </w:r>
      <w:r w:rsidR="00B5412D">
        <w:t xml:space="preserve"> and the year the home was built</w:t>
      </w:r>
      <w:r w:rsidR="00142300">
        <w:t>.  We have provided pictures below for comparison.</w:t>
      </w:r>
    </w:p>
    <w:p w14:paraId="7232D50C" w14:textId="2FADC162" w:rsidR="00393E7C" w:rsidRDefault="00CA0E99">
      <w:r>
        <w:rPr>
          <w:noProof/>
        </w:rPr>
        <w:drawing>
          <wp:anchor distT="0" distB="0" distL="114300" distR="114300" simplePos="0" relativeHeight="251658240" behindDoc="0" locked="0" layoutInCell="1" allowOverlap="1" wp14:anchorId="4DA027D2" wp14:editId="2629787E">
            <wp:simplePos x="0" y="0"/>
            <wp:positionH relativeFrom="margin">
              <wp:posOffset>314325</wp:posOffset>
            </wp:positionH>
            <wp:positionV relativeFrom="paragraph">
              <wp:posOffset>80010</wp:posOffset>
            </wp:positionV>
            <wp:extent cx="2514600" cy="1622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C06598" w14:textId="051E6F6C" w:rsidR="00CA0E99" w:rsidRDefault="00CA0E99">
      <w:r>
        <w:rPr>
          <w:noProof/>
        </w:rPr>
        <w:drawing>
          <wp:inline distT="0" distB="0" distL="0" distR="0" wp14:anchorId="7BA545E4" wp14:editId="07161278">
            <wp:extent cx="280035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69CA" w14:textId="176038B6" w:rsidR="00CE4B3A" w:rsidRDefault="00CA0E99" w:rsidP="00CE4B3A">
      <w:pPr>
        <w:tabs>
          <w:tab w:val="left" w:pos="2850"/>
        </w:tabs>
        <w:spacing w:after="0" w:line="240" w:lineRule="auto"/>
        <w:ind w:left="720"/>
        <w:rPr>
          <w:rFonts w:cstheme="minorHAnsi"/>
          <w:sz w:val="36"/>
          <w:szCs w:val="36"/>
        </w:rPr>
      </w:pPr>
      <w:r w:rsidRPr="00CE4B3A">
        <w:rPr>
          <w:b/>
          <w:bCs/>
          <w:sz w:val="28"/>
          <w:szCs w:val="28"/>
          <w:u w:val="single"/>
        </w:rPr>
        <w:t>Copper</w:t>
      </w:r>
      <w:r w:rsidRPr="00CE4B3A">
        <w:rPr>
          <w:b/>
          <w:bCs/>
        </w:rPr>
        <w:t xml:space="preserve"> </w:t>
      </w:r>
      <w:r>
        <w:t xml:space="preserve">     </w:t>
      </w:r>
      <w:r w:rsidRPr="00CA0E99">
        <w:rPr>
          <w:rFonts w:cstheme="minorHAnsi"/>
          <w:sz w:val="36"/>
          <w:szCs w:val="36"/>
        </w:rPr>
        <w:t>□</w:t>
      </w:r>
      <w:r w:rsidR="00CE4B3A">
        <w:rPr>
          <w:rFonts w:cstheme="minorHAnsi"/>
          <w:sz w:val="36"/>
          <w:szCs w:val="36"/>
        </w:rPr>
        <w:tab/>
      </w:r>
      <w:r w:rsidR="00CE4B3A">
        <w:rPr>
          <w:rFonts w:cstheme="minorHAnsi"/>
          <w:sz w:val="36"/>
          <w:szCs w:val="36"/>
        </w:rPr>
        <w:tab/>
      </w:r>
      <w:r w:rsidR="00CE4B3A">
        <w:rPr>
          <w:rFonts w:cstheme="minorHAnsi"/>
          <w:sz w:val="36"/>
          <w:szCs w:val="36"/>
        </w:rPr>
        <w:tab/>
      </w:r>
      <w:r w:rsidR="00CE4B3A">
        <w:rPr>
          <w:rFonts w:cstheme="minorHAnsi"/>
          <w:sz w:val="36"/>
          <w:szCs w:val="36"/>
        </w:rPr>
        <w:tab/>
      </w:r>
      <w:r w:rsidR="00CE4B3A">
        <w:rPr>
          <w:rFonts w:cstheme="minorHAnsi"/>
          <w:sz w:val="36"/>
          <w:szCs w:val="36"/>
        </w:rPr>
        <w:tab/>
      </w:r>
      <w:r w:rsidR="00CE4B3A" w:rsidRPr="00CE4B3A">
        <w:rPr>
          <w:rFonts w:cstheme="minorHAnsi"/>
          <w:b/>
          <w:bCs/>
          <w:sz w:val="28"/>
          <w:szCs w:val="28"/>
          <w:u w:val="single"/>
        </w:rPr>
        <w:t>Galvanized</w:t>
      </w:r>
      <w:r>
        <w:tab/>
      </w:r>
      <w:r w:rsidR="00CE4B3A">
        <w:t xml:space="preserve">    </w:t>
      </w:r>
      <w:r w:rsidR="00CE4B3A" w:rsidRPr="00CE4B3A">
        <w:rPr>
          <w:rFonts w:cstheme="minorHAnsi"/>
          <w:sz w:val="36"/>
          <w:szCs w:val="36"/>
        </w:rPr>
        <w:t>□</w:t>
      </w:r>
    </w:p>
    <w:p w14:paraId="78A2D350" w14:textId="670D77A3" w:rsidR="00CE4B3A" w:rsidRDefault="00CE4B3A" w:rsidP="00CE4B3A">
      <w:pPr>
        <w:tabs>
          <w:tab w:val="left" w:pos="285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E4B3A">
        <w:rPr>
          <w:rFonts w:cstheme="minorHAnsi"/>
          <w:sz w:val="20"/>
          <w:szCs w:val="20"/>
        </w:rPr>
        <w:t>(S</w:t>
      </w:r>
      <w:r>
        <w:rPr>
          <w:rFonts w:cstheme="minorHAnsi"/>
          <w:sz w:val="20"/>
          <w:szCs w:val="20"/>
        </w:rPr>
        <w:t xml:space="preserve">ilver &amp; </w:t>
      </w:r>
      <w:r w:rsidR="0092737A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hreaded)</w:t>
      </w:r>
    </w:p>
    <w:p w14:paraId="167CC39F" w14:textId="77777777" w:rsidR="0041104D" w:rsidRDefault="0041104D" w:rsidP="00CE4B3A">
      <w:pPr>
        <w:tabs>
          <w:tab w:val="left" w:pos="2850"/>
        </w:tabs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04ADA724" w14:textId="77777777" w:rsidR="00CE4B3A" w:rsidRDefault="00CE4B3A" w:rsidP="00CE4B3A">
      <w:pPr>
        <w:tabs>
          <w:tab w:val="left" w:pos="2850"/>
        </w:tabs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76CACD7" w14:textId="54DEF3D0" w:rsidR="00CE4B3A" w:rsidRDefault="0041104D" w:rsidP="00CE4B3A">
      <w:pPr>
        <w:tabs>
          <w:tab w:val="left" w:pos="285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CE4B3A">
        <w:rPr>
          <w:noProof/>
          <w:sz w:val="36"/>
          <w:szCs w:val="36"/>
        </w:rPr>
        <w:drawing>
          <wp:inline distT="0" distB="0" distL="0" distR="0" wp14:anchorId="669B28A3" wp14:editId="6972EF45">
            <wp:extent cx="230505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2670" w14:textId="22873E72" w:rsidR="00CE4B3A" w:rsidRDefault="00CE4B3A" w:rsidP="00CE4B3A">
      <w:pPr>
        <w:tabs>
          <w:tab w:val="left" w:pos="2850"/>
        </w:tabs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9E586B9" w14:textId="3E622EAF" w:rsidR="00393E7C" w:rsidRDefault="00CE4B3A" w:rsidP="00CE4B3A">
      <w:pPr>
        <w:tabs>
          <w:tab w:val="left" w:pos="2850"/>
        </w:tabs>
        <w:spacing w:after="0" w:line="240" w:lineRule="auto"/>
        <w:ind w:left="720"/>
      </w:pPr>
      <w:r w:rsidRPr="00CE4B3A">
        <w:rPr>
          <w:rFonts w:cstheme="minorHAnsi"/>
          <w:sz w:val="28"/>
          <w:szCs w:val="28"/>
        </w:rPr>
        <w:t xml:space="preserve"> </w:t>
      </w:r>
      <w:r w:rsidR="0041104D">
        <w:rPr>
          <w:rFonts w:cstheme="minorHAnsi"/>
          <w:sz w:val="28"/>
          <w:szCs w:val="28"/>
        </w:rPr>
        <w:tab/>
      </w:r>
      <w:r w:rsidR="0041104D">
        <w:rPr>
          <w:rFonts w:cstheme="minorHAnsi"/>
          <w:sz w:val="28"/>
          <w:szCs w:val="28"/>
        </w:rPr>
        <w:tab/>
      </w:r>
      <w:r w:rsidR="0041104D">
        <w:rPr>
          <w:rFonts w:cstheme="minorHAnsi"/>
          <w:sz w:val="28"/>
          <w:szCs w:val="28"/>
        </w:rPr>
        <w:tab/>
      </w:r>
      <w:r w:rsidRPr="00CE4B3A">
        <w:rPr>
          <w:rFonts w:cstheme="minorHAnsi"/>
          <w:sz w:val="28"/>
          <w:szCs w:val="28"/>
        </w:rPr>
        <w:t xml:space="preserve">  </w:t>
      </w:r>
      <w:r w:rsidRPr="00CE4B3A">
        <w:rPr>
          <w:rFonts w:cstheme="minorHAnsi"/>
          <w:b/>
          <w:bCs/>
          <w:sz w:val="28"/>
          <w:szCs w:val="28"/>
          <w:u w:val="single"/>
        </w:rPr>
        <w:t xml:space="preserve">Plastic </w:t>
      </w:r>
      <w:r>
        <w:rPr>
          <w:rFonts w:cstheme="minorHAnsi"/>
          <w:sz w:val="28"/>
          <w:szCs w:val="28"/>
        </w:rPr>
        <w:t xml:space="preserve">    </w:t>
      </w:r>
      <w:r w:rsidRPr="00CE4B3A">
        <w:rPr>
          <w:rFonts w:cstheme="minorHAnsi"/>
          <w:sz w:val="36"/>
          <w:szCs w:val="36"/>
        </w:rPr>
        <w:t>□</w:t>
      </w:r>
      <w:r>
        <w:rPr>
          <w:rFonts w:cstheme="minorHAnsi"/>
          <w:sz w:val="20"/>
          <w:szCs w:val="20"/>
        </w:rPr>
        <w:t xml:space="preserve">                                               </w:t>
      </w:r>
      <w:r w:rsidR="00CA0E99" w:rsidRPr="00CE4B3A">
        <w:rPr>
          <w:sz w:val="36"/>
          <w:szCs w:val="36"/>
        </w:rPr>
        <w:br w:type="textWrapping" w:clear="all"/>
      </w:r>
      <w:r w:rsidR="00CC5E4B">
        <w:tab/>
      </w:r>
      <w:r w:rsidR="00CC5E4B">
        <w:tab/>
      </w:r>
      <w:r w:rsidR="00CC5E4B">
        <w:tab/>
        <w:t>(black, blue or white)</w:t>
      </w:r>
    </w:p>
    <w:p w14:paraId="79CB9438" w14:textId="77777777" w:rsidR="00CC5E4B" w:rsidRDefault="00142300">
      <w:r>
        <w:t xml:space="preserve">Please </w:t>
      </w:r>
      <w:r w:rsidR="00B812F6">
        <w:t>check (</w:t>
      </w:r>
      <w:r w:rsidR="000A6B97">
        <w:t>X</w:t>
      </w:r>
      <w:r w:rsidR="00B812F6">
        <w:t xml:space="preserve">) the box that represents </w:t>
      </w:r>
      <w:r>
        <w:t>your waterline type</w:t>
      </w:r>
      <w:r w:rsidR="00430F8D">
        <w:t xml:space="preserve"> above</w:t>
      </w:r>
      <w:r>
        <w:t xml:space="preserve">, sign, date and return to </w:t>
      </w:r>
      <w:r w:rsidR="00BB30AF">
        <w:t>Village</w:t>
      </w:r>
      <w:r>
        <w:t xml:space="preserve"> Hall</w:t>
      </w:r>
      <w:r w:rsidR="00CC5E4B">
        <w:t xml:space="preserve"> by</w:t>
      </w:r>
    </w:p>
    <w:p w14:paraId="286EA599" w14:textId="0E44A070" w:rsidR="00142300" w:rsidRPr="00CC5E4B" w:rsidRDefault="00CC5E4B">
      <w:pPr>
        <w:rPr>
          <w:b/>
          <w:bCs/>
          <w:sz w:val="28"/>
          <w:u w:val="single"/>
        </w:rPr>
      </w:pPr>
      <w:r>
        <w:t xml:space="preserve"> </w:t>
      </w:r>
      <w:r w:rsidRPr="00CC5E4B">
        <w:rPr>
          <w:b/>
          <w:sz w:val="28"/>
        </w:rPr>
        <w:t>August 15, 2023</w:t>
      </w:r>
      <w:r w:rsidR="00FC052D" w:rsidRPr="00CC5E4B">
        <w:rPr>
          <w:b/>
          <w:sz w:val="28"/>
        </w:rPr>
        <w:t>.</w:t>
      </w:r>
      <w:r w:rsidR="008C14B5" w:rsidRPr="00CC5E4B">
        <w:rPr>
          <w:b/>
          <w:bCs/>
          <w:sz w:val="28"/>
          <w:u w:val="single"/>
        </w:rPr>
        <w:t xml:space="preserve"> </w:t>
      </w:r>
    </w:p>
    <w:p w14:paraId="43A31565" w14:textId="62788D58" w:rsidR="004564D0" w:rsidRDefault="004564D0">
      <w:pPr>
        <w:rPr>
          <w:b/>
          <w:bCs/>
          <w:u w:val="single"/>
        </w:rPr>
      </w:pPr>
    </w:p>
    <w:p w14:paraId="6C4EE375" w14:textId="762995C9" w:rsidR="004564D0" w:rsidRPr="004564D0" w:rsidRDefault="004564D0">
      <w:r>
        <w:rPr>
          <w:b/>
          <w:bCs/>
          <w:u w:val="single"/>
        </w:rPr>
        <w:t>_______________________</w:t>
      </w:r>
      <w:r w:rsidR="008841A4">
        <w:rPr>
          <w:b/>
          <w:bCs/>
          <w:u w:val="single"/>
        </w:rPr>
        <w:t>_</w:t>
      </w:r>
      <w:r>
        <w:rPr>
          <w:b/>
          <w:bCs/>
          <w:u w:val="single"/>
        </w:rPr>
        <w:t>___</w:t>
      </w:r>
      <w:r>
        <w:tab/>
        <w:t>__________</w:t>
      </w:r>
      <w:r w:rsidR="001F5CF4">
        <w:t>______</w:t>
      </w:r>
      <w:r>
        <w:t>____________</w:t>
      </w:r>
      <w:r w:rsidR="008841A4">
        <w:t xml:space="preserve">   ____</w:t>
      </w:r>
      <w:r w:rsidR="001F5CF4">
        <w:t>____________</w:t>
      </w:r>
      <w:r w:rsidR="008841A4">
        <w:t>_________</w:t>
      </w:r>
      <w:r w:rsidR="001F5CF4">
        <w:t>_______</w:t>
      </w:r>
    </w:p>
    <w:p w14:paraId="06ECD898" w14:textId="77777777" w:rsidR="00B5412D" w:rsidRDefault="004564D0">
      <w:r>
        <w:t xml:space="preserve">    </w:t>
      </w:r>
      <w:r w:rsidR="001F5CF4">
        <w:t xml:space="preserve"> </w:t>
      </w:r>
      <w:r>
        <w:t xml:space="preserve">         </w:t>
      </w:r>
      <w:r w:rsidRPr="000A6B97">
        <w:rPr>
          <w:b/>
          <w:bCs/>
        </w:rPr>
        <w:t>NAME</w:t>
      </w:r>
      <w:r w:rsidR="001F5CF4" w:rsidRPr="000A6B97">
        <w:rPr>
          <w:b/>
          <w:bCs/>
        </w:rPr>
        <w:t xml:space="preserve"> (PRINT)</w:t>
      </w:r>
      <w:r w:rsidRPr="000A6B97">
        <w:rPr>
          <w:b/>
          <w:bCs/>
        </w:rPr>
        <w:tab/>
      </w:r>
      <w:r>
        <w:tab/>
      </w:r>
      <w:r w:rsidR="001F5CF4" w:rsidRPr="000A6B97">
        <w:rPr>
          <w:b/>
          <w:bCs/>
        </w:rPr>
        <w:t xml:space="preserve">                                      ADDRESS</w:t>
      </w:r>
      <w:r w:rsidR="001F5CF4" w:rsidRPr="000A6B97">
        <w:rPr>
          <w:b/>
          <w:bCs/>
        </w:rPr>
        <w:tab/>
      </w:r>
      <w:r w:rsidR="001F5CF4">
        <w:tab/>
      </w:r>
      <w:r w:rsidR="001F5CF4">
        <w:tab/>
      </w:r>
      <w:r w:rsidR="008841A4">
        <w:t xml:space="preserve">          </w:t>
      </w:r>
      <w:r w:rsidR="008841A4" w:rsidRPr="000A6B97">
        <w:rPr>
          <w:b/>
          <w:bCs/>
        </w:rPr>
        <w:t>SIGNATURE</w:t>
      </w:r>
      <w:r>
        <w:tab/>
      </w:r>
    </w:p>
    <w:p w14:paraId="2F6EDE82" w14:textId="77777777" w:rsidR="00B5412D" w:rsidRDefault="00B5412D"/>
    <w:p w14:paraId="3A29555B" w14:textId="77777777" w:rsidR="00B5412D" w:rsidRDefault="00B5412D">
      <w:r>
        <w:t>___________________________</w:t>
      </w:r>
    </w:p>
    <w:p w14:paraId="2323E49D" w14:textId="77777777" w:rsidR="00B5412D" w:rsidRDefault="00B5412D">
      <w:pPr>
        <w:rPr>
          <w:b/>
          <w:bCs/>
        </w:rPr>
      </w:pPr>
      <w:r w:rsidRPr="00B5412D">
        <w:rPr>
          <w:b/>
          <w:bCs/>
        </w:rPr>
        <w:t>YEAR HOME WAS BUILT</w:t>
      </w:r>
    </w:p>
    <w:p w14:paraId="01435421" w14:textId="6CEB8A42" w:rsidR="004A1A5C" w:rsidRPr="00B5412D" w:rsidRDefault="004564D0">
      <w:pPr>
        <w:rPr>
          <w:b/>
          <w:bCs/>
        </w:rPr>
      </w:pPr>
      <w:r w:rsidRPr="00B5412D">
        <w:rPr>
          <w:b/>
          <w:bCs/>
        </w:rPr>
        <w:tab/>
      </w:r>
      <w:r w:rsidRPr="00B5412D">
        <w:rPr>
          <w:b/>
          <w:bCs/>
        </w:rPr>
        <w:tab/>
        <w:t xml:space="preserve">     </w:t>
      </w:r>
      <w:r w:rsidRPr="00B5412D">
        <w:rPr>
          <w:b/>
          <w:bCs/>
        </w:rPr>
        <w:tab/>
      </w:r>
    </w:p>
    <w:p w14:paraId="7D793F3B" w14:textId="120216A4" w:rsidR="00F96FA4" w:rsidRPr="006E08EB" w:rsidRDefault="004564D0">
      <w:r>
        <w:t>Thank you for your cooperation.</w:t>
      </w:r>
      <w:r w:rsidR="00B5412D">
        <w:t xml:space="preserve">  If you have any questions, please contact Village Hall (618)</w:t>
      </w:r>
      <w:r w:rsidR="00CC5E4B">
        <w:t xml:space="preserve"> </w:t>
      </w:r>
      <w:r w:rsidR="00B5412D">
        <w:t>476-1514.</w:t>
      </w:r>
    </w:p>
    <w:sectPr w:rsidR="00F96FA4" w:rsidRPr="006E08EB" w:rsidSect="00CA0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EB"/>
    <w:rsid w:val="000A6B97"/>
    <w:rsid w:val="00142300"/>
    <w:rsid w:val="001E758D"/>
    <w:rsid w:val="001F5CF4"/>
    <w:rsid w:val="00393E7C"/>
    <w:rsid w:val="003C3684"/>
    <w:rsid w:val="0041104D"/>
    <w:rsid w:val="00430F8D"/>
    <w:rsid w:val="004564D0"/>
    <w:rsid w:val="004A1A5C"/>
    <w:rsid w:val="004A6CD7"/>
    <w:rsid w:val="004E4C37"/>
    <w:rsid w:val="00625A7A"/>
    <w:rsid w:val="006429CB"/>
    <w:rsid w:val="00683759"/>
    <w:rsid w:val="006E08EB"/>
    <w:rsid w:val="008841A4"/>
    <w:rsid w:val="008C14B5"/>
    <w:rsid w:val="0092737A"/>
    <w:rsid w:val="009A2490"/>
    <w:rsid w:val="00A32052"/>
    <w:rsid w:val="00A77AE8"/>
    <w:rsid w:val="00A80425"/>
    <w:rsid w:val="00A950DB"/>
    <w:rsid w:val="00B5412D"/>
    <w:rsid w:val="00B812F6"/>
    <w:rsid w:val="00BB30AF"/>
    <w:rsid w:val="00CA0E99"/>
    <w:rsid w:val="00CC5E4B"/>
    <w:rsid w:val="00CE4B3A"/>
    <w:rsid w:val="00D47942"/>
    <w:rsid w:val="00F96FA4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E265"/>
  <w15:docId w15:val="{8687FE16-C36C-4BD2-8E63-BAD446A0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C462-1DC3-4AE3-9757-0FA24D39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Pace</dc:creator>
  <cp:keywords/>
  <dc:description/>
  <cp:lastModifiedBy>Tracy Holmes</cp:lastModifiedBy>
  <cp:revision>6</cp:revision>
  <cp:lastPrinted>2022-08-03T20:46:00Z</cp:lastPrinted>
  <dcterms:created xsi:type="dcterms:W3CDTF">2023-07-05T23:52:00Z</dcterms:created>
  <dcterms:modified xsi:type="dcterms:W3CDTF">2023-07-06T20:27:00Z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2023-07-05T23:52:02Z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3c62cd10-9b7c-4c0b-b565-e91307fc492f</vt:lpwstr>
  </property>
  <property fmtid="{D5CDD505-2E9C-101B-9397-08002B2CF9AE}" pid="7" name="MSIP_Label_defa4170-0d19-0005-0004-bc88714345d2_ActionId">
    <vt:lpwstr>5d20c1a4-e6fd-46f9-a206-d736404f059b</vt:lpwstr>
  </property>
  <property fmtid="{D5CDD505-2E9C-101B-9397-08002B2CF9AE}" pid="8" name="MSIP_Label_defa4170-0d19-0005-0004-bc88714345d2_ContentBits">
    <vt:lpwstr>0</vt:lpwstr>
  </property>
</Properties>
</file>